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5DCEE" w14:textId="05795FAB" w:rsidR="005D4D0F" w:rsidRDefault="005D4D0F" w:rsidP="005D4D0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</w:pPr>
      <w:r>
        <w:rPr>
          <w:noProof/>
        </w:rPr>
        <w:drawing>
          <wp:inline distT="0" distB="0" distL="0" distR="0" wp14:anchorId="1C57E85B" wp14:editId="619E6C41">
            <wp:extent cx="1409700" cy="590312"/>
            <wp:effectExtent l="0" t="0" r="0" b="635"/>
            <wp:docPr id="1" name="Picture 1" descr="C:\Users\Dragonfly\Google Drive\Desktop\LOGOS\dragonfly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ragonfly\Google Drive\Desktop\LOGOS\dragonfly_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3125" cy="5917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94E21B" w14:textId="3E2E7687" w:rsidR="00444DC4" w:rsidRPr="00444DC4" w:rsidRDefault="00444DC4" w:rsidP="005D4D0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444DC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  <w:t>Dragonfly Child Care &amp; Family Resource Centre</w:t>
      </w:r>
      <w:r w:rsidRPr="00444DC4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br/>
      </w:r>
      <w:r w:rsidRPr="00444DC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  <w:t>Job Posting – Early Childhood Educator (ECE)</w:t>
      </w:r>
    </w:p>
    <w:p w14:paraId="4AB316BA" w14:textId="563AF4F0" w:rsidR="00444DC4" w:rsidRPr="00444DC4" w:rsidRDefault="00444DC4" w:rsidP="00444D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444DC4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Are you ready for a meaningful career move </w:t>
      </w:r>
      <w:r w:rsidRPr="00444DC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CA"/>
          <w14:ligatures w14:val="none"/>
        </w:rPr>
        <w:t>and</w:t>
      </w:r>
      <w:r w:rsidRPr="00444DC4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a lifestyle change? Join us on beautiful Pender Island, where a close-knit community, and a slower pace of life create the perfect backdrop for both personal and professional growth.</w:t>
      </w:r>
    </w:p>
    <w:p w14:paraId="537BAD25" w14:textId="0238903E" w:rsidR="00444DC4" w:rsidRPr="00444DC4" w:rsidRDefault="00444DC4" w:rsidP="00444D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444DC4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Dragonfly Child Care &amp; Family Resource Centre (Pender Island Child Care Society) is seeking a passionate and dedicated Early Childhood Educator (ECE) for a one-year term at our unique childcare centre. Located on the Pender Island Elementary and Secondary School grounds, our program offers access to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the</w:t>
      </w:r>
      <w:r w:rsidRPr="00444DC4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school gym, natural outdoor spaces, and forested areas—an inspiring environment for both children and educators.</w:t>
      </w:r>
    </w:p>
    <w:p w14:paraId="4AAE3A89" w14:textId="417F2185" w:rsidR="00444DC4" w:rsidRPr="00444DC4" w:rsidRDefault="00444DC4" w:rsidP="00444D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444DC4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We are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a child lead</w:t>
      </w:r>
      <w:r w:rsidR="005D4D0F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and nature-based program</w:t>
      </w:r>
      <w:r w:rsidRPr="00444DC4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, committed to accessibility, inclusion, and high-quality early learning for all families. Our workplace culture is built on support, positivity, and teamwork—we are a fun, collaborative team that truly values each member.</w:t>
      </w:r>
      <w:r w:rsidR="005D4D0F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</w:t>
      </w:r>
      <w:r w:rsidR="005D4D0F" w:rsidRPr="00444DC4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If you’re looking for more than just a job—and want to be part of a vibrant island community while making a difference in children’s lives—we’d love to hear from you!</w:t>
      </w:r>
    </w:p>
    <w:p w14:paraId="3742C59B" w14:textId="77777777" w:rsidR="00444DC4" w:rsidRPr="00444DC4" w:rsidRDefault="00444DC4" w:rsidP="00444D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444DC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  <w:t>Position Overview</w:t>
      </w:r>
      <w:r w:rsidRPr="00444DC4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br/>
        <w:t>Reporting to the Facility Manager, the ECE provides nurturing care, leadership, and support to ensure a safe and engaging environment for children. You will work in alignment with Dragonfly’s philosophy and adhere to all BC Child Care Licensing Regulations, while collaborating closely with a strong and supportive team.</w:t>
      </w:r>
    </w:p>
    <w:p w14:paraId="17A38C80" w14:textId="77777777" w:rsidR="00444DC4" w:rsidRPr="00444DC4" w:rsidRDefault="00444DC4" w:rsidP="00444D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444DC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  <w:t>Key Responsibilities</w:t>
      </w:r>
    </w:p>
    <w:p w14:paraId="7851BF06" w14:textId="77777777" w:rsidR="00444DC4" w:rsidRPr="00444DC4" w:rsidRDefault="00444DC4" w:rsidP="00444DC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444DC4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Plan and implement developmentally appropriate activities indoors and outdoors </w:t>
      </w:r>
    </w:p>
    <w:p w14:paraId="731A2FAE" w14:textId="77777777" w:rsidR="00444DC4" w:rsidRPr="00444DC4" w:rsidRDefault="00444DC4" w:rsidP="00444DC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444DC4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Provide attentive care including diapering, toileting, feeding, and napping </w:t>
      </w:r>
    </w:p>
    <w:p w14:paraId="4EA412A2" w14:textId="5E4A2E5C" w:rsidR="00444DC4" w:rsidRPr="00444DC4" w:rsidRDefault="00444DC4" w:rsidP="00444DC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444DC4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Use positive guidance and</w:t>
      </w:r>
      <w:r w:rsidR="000806E0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preventative</w:t>
      </w:r>
      <w:r w:rsidRPr="00444DC4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discipline strategies </w:t>
      </w:r>
    </w:p>
    <w:p w14:paraId="076BA466" w14:textId="77777777" w:rsidR="00444DC4" w:rsidRPr="00444DC4" w:rsidRDefault="00444DC4" w:rsidP="00444DC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444DC4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Foster strong, respectful communication with families </w:t>
      </w:r>
    </w:p>
    <w:p w14:paraId="478EA4D6" w14:textId="77777777" w:rsidR="00444DC4" w:rsidRPr="00444DC4" w:rsidRDefault="00444DC4" w:rsidP="00444DC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444DC4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Maintain required licensing records and documentation </w:t>
      </w:r>
    </w:p>
    <w:p w14:paraId="46568008" w14:textId="77777777" w:rsidR="00444DC4" w:rsidRPr="00444DC4" w:rsidRDefault="00444DC4" w:rsidP="00444D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444DC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  <w:t>Minimum Qualifications</w:t>
      </w:r>
    </w:p>
    <w:p w14:paraId="7F7A8805" w14:textId="77777777" w:rsidR="00444DC4" w:rsidRPr="00444DC4" w:rsidRDefault="00444DC4" w:rsidP="00444DC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444DC4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Valid Early Childhood Education (ECE) Certificate </w:t>
      </w:r>
      <w:r w:rsidRPr="00444DC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CA"/>
          <w14:ligatures w14:val="none"/>
        </w:rPr>
        <w:t>(required)</w:t>
      </w:r>
      <w:r w:rsidRPr="00444DC4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</w:t>
      </w:r>
    </w:p>
    <w:p w14:paraId="1AC13535" w14:textId="45A702F3" w:rsidR="00444DC4" w:rsidRPr="00444DC4" w:rsidRDefault="00444DC4" w:rsidP="00444DC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444DC4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Experience working </w:t>
      </w:r>
      <w:r w:rsidR="005F6B89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in a group care setting with children age 36 months to 5 years</w:t>
      </w:r>
    </w:p>
    <w:p w14:paraId="012302CE" w14:textId="77777777" w:rsidR="00444DC4" w:rsidRPr="00444DC4" w:rsidRDefault="00444DC4" w:rsidP="00444DC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444DC4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Emergency Child Care First Aid with CPR </w:t>
      </w:r>
    </w:p>
    <w:p w14:paraId="372F566E" w14:textId="77777777" w:rsidR="00444DC4" w:rsidRPr="00444DC4" w:rsidRDefault="00444DC4" w:rsidP="00444DC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444DC4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Criminal Record Check </w:t>
      </w:r>
    </w:p>
    <w:p w14:paraId="2E137947" w14:textId="77777777" w:rsidR="00444DC4" w:rsidRPr="00444DC4" w:rsidRDefault="00444DC4" w:rsidP="00444DC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444DC4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Strong interpersonal and teamwork skills </w:t>
      </w:r>
    </w:p>
    <w:p w14:paraId="3C206A64" w14:textId="77777777" w:rsidR="00444DC4" w:rsidRPr="00444DC4" w:rsidRDefault="00444DC4" w:rsidP="00444DC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444DC4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Respect for diversity and inclusive practices </w:t>
      </w:r>
    </w:p>
    <w:p w14:paraId="429E50C0" w14:textId="77777777" w:rsidR="00444DC4" w:rsidRPr="00444DC4" w:rsidRDefault="00444DC4" w:rsidP="00444DC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444DC4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Energy and ability to meet the physical demands of the role </w:t>
      </w:r>
    </w:p>
    <w:p w14:paraId="4E8CA818" w14:textId="77777777" w:rsidR="00444DC4" w:rsidRPr="00444DC4" w:rsidRDefault="00444DC4" w:rsidP="00444DC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444DC4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lastRenderedPageBreak/>
        <w:t xml:space="preserve">Commitment to high-quality programming and a positive workplace </w:t>
      </w:r>
    </w:p>
    <w:p w14:paraId="05199277" w14:textId="77777777" w:rsidR="00444DC4" w:rsidRPr="00444DC4" w:rsidRDefault="00444DC4" w:rsidP="00444DC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444DC4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Strong problem-solving and conflict resolution skills </w:t>
      </w:r>
    </w:p>
    <w:p w14:paraId="4114885E" w14:textId="77777777" w:rsidR="00444DC4" w:rsidRPr="00444DC4" w:rsidRDefault="00444DC4" w:rsidP="00444D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444DC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  <w:t>Position Details</w:t>
      </w:r>
    </w:p>
    <w:p w14:paraId="4BC04D46" w14:textId="301A0B80" w:rsidR="00444DC4" w:rsidRPr="00444DC4" w:rsidRDefault="00444DC4" w:rsidP="00444DC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444DC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  <w:t>Start Date:</w:t>
      </w:r>
      <w:r w:rsidRPr="00444DC4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May 19, 2026</w:t>
      </w:r>
      <w:r w:rsidR="002B286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(</w:t>
      </w:r>
      <w:r w:rsidR="005F0B47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can be flexible</w:t>
      </w:r>
      <w:r w:rsidR="002B286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)</w:t>
      </w:r>
      <w:r w:rsidRPr="00444DC4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</w:t>
      </w:r>
    </w:p>
    <w:p w14:paraId="2B614914" w14:textId="6E5E183E" w:rsidR="00444DC4" w:rsidRPr="00444DC4" w:rsidRDefault="00444DC4" w:rsidP="00444DC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444DC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  <w:t>Hours:</w:t>
      </w:r>
      <w:r w:rsidRPr="00444DC4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33 hours per week </w:t>
      </w:r>
      <w:r w:rsidR="00FE3681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(Tuesday</w:t>
      </w:r>
      <w:r w:rsidR="001C685E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s –</w:t>
      </w:r>
      <w:r w:rsidR="00FE3681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Fridays</w:t>
      </w:r>
      <w:r w:rsidR="001C685E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)</w:t>
      </w:r>
    </w:p>
    <w:p w14:paraId="4E3D4527" w14:textId="2A58C5ED" w:rsidR="00444DC4" w:rsidRDefault="00444DC4" w:rsidP="00444DC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444DC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  <w:t>Wage:</w:t>
      </w:r>
      <w:r w:rsidRPr="00444DC4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</w:t>
      </w:r>
      <w:r w:rsidR="00792169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starting at </w:t>
      </w:r>
      <w:r w:rsidRPr="00444DC4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$</w:t>
      </w:r>
      <w:r w:rsidR="004510E4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28.50</w:t>
      </w:r>
      <w:r w:rsidRPr="00444DC4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per hour</w:t>
      </w:r>
      <w:r w:rsidR="004510E4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, also based on education and experience</w:t>
      </w:r>
    </w:p>
    <w:p w14:paraId="360F893B" w14:textId="77777777" w:rsidR="00E52ED0" w:rsidRDefault="00BA628B" w:rsidP="00444DC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  <w:t>Benefits:</w:t>
      </w:r>
      <w:r w:rsidR="0088090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  <w:t xml:space="preserve"> </w:t>
      </w:r>
      <w:r w:rsidR="00880908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extended health and dental coverage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available after 3 months</w:t>
      </w:r>
    </w:p>
    <w:p w14:paraId="3029A812" w14:textId="235298C8" w:rsidR="00A53C43" w:rsidRPr="00444DC4" w:rsidRDefault="00E52ED0" w:rsidP="00444DC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E52E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  <w:t>Assistance with finding housing</w:t>
      </w:r>
      <w:r w:rsidRPr="00E52ED0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is available for the right candidate</w:t>
      </w:r>
      <w:r w:rsidR="00BA628B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</w:t>
      </w:r>
    </w:p>
    <w:p w14:paraId="1F92CE8C" w14:textId="77777777" w:rsidR="00444DC4" w:rsidRPr="00444DC4" w:rsidRDefault="00444DC4" w:rsidP="00444D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444DC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  <w:t>How to Apply</w:t>
      </w:r>
      <w:r w:rsidRPr="00444DC4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br/>
        <w:t xml:space="preserve">Please submit your application to: </w:t>
      </w:r>
      <w:r w:rsidRPr="00444DC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  <w:t>dragonflyfamilycentre@gmail.com</w:t>
      </w:r>
    </w:p>
    <w:p w14:paraId="5E0AA17B" w14:textId="5F6A73E2" w:rsidR="00444DC4" w:rsidRPr="00444DC4" w:rsidRDefault="005D4D0F" w:rsidP="00444D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4F03B5"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eastAsia="en-CA"/>
          <w14:ligatures w14:val="none"/>
        </w:rPr>
        <w:t>**</w:t>
      </w:r>
      <w:r w:rsidR="00444DC4" w:rsidRPr="00444DC4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en-CA"/>
          <w14:ligatures w14:val="none"/>
        </w:rPr>
        <w:t>Important</w:t>
      </w:r>
      <w:r w:rsidR="00444DC4" w:rsidRPr="00444DC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CA"/>
          <w14:ligatures w14:val="none"/>
        </w:rPr>
        <w:t>:</w:t>
      </w:r>
      <w:r w:rsidR="00444DC4" w:rsidRPr="00444DC4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We will only respond to applicants who:</w:t>
      </w:r>
    </w:p>
    <w:p w14:paraId="58E1D69B" w14:textId="77777777" w:rsidR="00444DC4" w:rsidRPr="00444DC4" w:rsidRDefault="00444DC4" w:rsidP="00444DC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444DC4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Clearly state their </w:t>
      </w:r>
      <w:r w:rsidRPr="00444DC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  <w:t>intention to relocate to Pender Island</w:t>
      </w:r>
      <w:r w:rsidRPr="00444DC4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, and </w:t>
      </w:r>
    </w:p>
    <w:p w14:paraId="28929EA5" w14:textId="03AB80D1" w:rsidR="002F3730" w:rsidRPr="005D4D0F" w:rsidRDefault="00444DC4" w:rsidP="005D4D0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444DC4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Hold a valid </w:t>
      </w:r>
      <w:r w:rsidRPr="00444DC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  <w:t>ECE certification</w:t>
      </w:r>
      <w:r w:rsidRPr="00444DC4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</w:t>
      </w:r>
    </w:p>
    <w:sectPr w:rsidR="002F3730" w:rsidRPr="005D4D0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F3BF3"/>
    <w:multiLevelType w:val="multilevel"/>
    <w:tmpl w:val="36E2D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661174"/>
    <w:multiLevelType w:val="multilevel"/>
    <w:tmpl w:val="69CC4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BB210C0"/>
    <w:multiLevelType w:val="multilevel"/>
    <w:tmpl w:val="90A0D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A796A46"/>
    <w:multiLevelType w:val="multilevel"/>
    <w:tmpl w:val="8AAE9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0B06994"/>
    <w:multiLevelType w:val="multilevel"/>
    <w:tmpl w:val="5AF24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20879500">
    <w:abstractNumId w:val="2"/>
  </w:num>
  <w:num w:numId="2" w16cid:durableId="560211722">
    <w:abstractNumId w:val="0"/>
  </w:num>
  <w:num w:numId="3" w16cid:durableId="1260870651">
    <w:abstractNumId w:val="3"/>
  </w:num>
  <w:num w:numId="4" w16cid:durableId="436678992">
    <w:abstractNumId w:val="4"/>
  </w:num>
  <w:num w:numId="5" w16cid:durableId="13196556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033"/>
    <w:rsid w:val="000806E0"/>
    <w:rsid w:val="001C685E"/>
    <w:rsid w:val="002B2863"/>
    <w:rsid w:val="002F3730"/>
    <w:rsid w:val="00444DC4"/>
    <w:rsid w:val="004510E4"/>
    <w:rsid w:val="004F03B5"/>
    <w:rsid w:val="00550DF5"/>
    <w:rsid w:val="005D4D0F"/>
    <w:rsid w:val="005F0B47"/>
    <w:rsid w:val="005F6B89"/>
    <w:rsid w:val="00733831"/>
    <w:rsid w:val="00792169"/>
    <w:rsid w:val="00880908"/>
    <w:rsid w:val="00A53C43"/>
    <w:rsid w:val="00A954D7"/>
    <w:rsid w:val="00BA628B"/>
    <w:rsid w:val="00D55931"/>
    <w:rsid w:val="00E52ED0"/>
    <w:rsid w:val="00EB0840"/>
    <w:rsid w:val="00EB4033"/>
    <w:rsid w:val="00EF329F"/>
    <w:rsid w:val="00F147B2"/>
    <w:rsid w:val="00FE3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C19ED4"/>
  <w15:chartTrackingRefBased/>
  <w15:docId w15:val="{1BF58BFD-BE21-4988-9ED3-AD5EFE4E1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40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40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4033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40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4033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40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40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40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40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4033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403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4033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4033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4033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40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40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40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40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40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40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403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40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403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40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40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4033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403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4033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4033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435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Wadge</dc:creator>
  <cp:keywords/>
  <dc:description/>
  <cp:lastModifiedBy>Pamela Wadge</cp:lastModifiedBy>
  <cp:revision>17</cp:revision>
  <dcterms:created xsi:type="dcterms:W3CDTF">2026-04-10T16:43:00Z</dcterms:created>
  <dcterms:modified xsi:type="dcterms:W3CDTF">2026-04-10T17:54:00Z</dcterms:modified>
</cp:coreProperties>
</file>