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0A28" w14:textId="77777777" w:rsidR="00536A81" w:rsidRDefault="00536A81" w:rsidP="00536A81">
      <w:pPr>
        <w:pStyle w:val="Heading1"/>
        <w:rPr>
          <w:rFonts w:asciiTheme="minorHAnsi" w:hAnsiTheme="minorHAnsi" w:cstheme="minorHAnsi"/>
        </w:rPr>
      </w:pPr>
    </w:p>
    <w:p w14:paraId="1FC2A625" w14:textId="5627675A" w:rsidR="00536A81" w:rsidRDefault="00536A81" w:rsidP="00536A8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Northwest Child Development Centre</w:t>
      </w:r>
    </w:p>
    <w:p w14:paraId="096C9D7B" w14:textId="4A1EE2DF" w:rsidR="00536A81" w:rsidRDefault="00536A81" w:rsidP="00536A81">
      <w:pPr>
        <w:pStyle w:val="Heading2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Requires a “CCRR</w:t>
      </w:r>
      <w:r w:rsidR="00443248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 xml:space="preserve">Community </w:t>
      </w:r>
      <w:r w:rsidR="00A02EFE">
        <w:rPr>
          <w:rFonts w:asciiTheme="minorHAnsi" w:hAnsiTheme="minorHAnsi" w:cstheme="minorHAnsi"/>
          <w:sz w:val="28"/>
        </w:rPr>
        <w:t xml:space="preserve">Resource </w:t>
      </w:r>
      <w:r>
        <w:rPr>
          <w:rFonts w:asciiTheme="minorHAnsi" w:hAnsiTheme="minorHAnsi" w:cstheme="minorHAnsi"/>
          <w:sz w:val="28"/>
        </w:rPr>
        <w:t>Consultant” for the</w:t>
      </w:r>
    </w:p>
    <w:p w14:paraId="26E22877" w14:textId="65ECB0FB" w:rsidR="00536A81" w:rsidRDefault="00262355" w:rsidP="00536A81">
      <w:pPr>
        <w:pStyle w:val="Heading2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Smithers and Area Child Care</w:t>
      </w:r>
      <w:r w:rsidR="00536A81">
        <w:rPr>
          <w:rFonts w:asciiTheme="minorHAnsi" w:hAnsiTheme="minorHAnsi" w:cstheme="minorHAnsi"/>
          <w:sz w:val="28"/>
        </w:rPr>
        <w:t xml:space="preserve"> Resource and Referral Program</w:t>
      </w:r>
    </w:p>
    <w:p w14:paraId="400E2A12" w14:textId="1038440A" w:rsidR="005D711E" w:rsidRPr="005D711E" w:rsidRDefault="005D711E" w:rsidP="00536A81">
      <w:pPr>
        <w:pStyle w:val="Heading2"/>
        <w:jc w:val="center"/>
        <w:rPr>
          <w:rFonts w:asciiTheme="minorHAnsi" w:hAnsiTheme="minorHAnsi" w:cstheme="minorHAnsi"/>
          <w:sz w:val="24"/>
          <w:szCs w:val="18"/>
        </w:rPr>
      </w:pPr>
      <w:r w:rsidRPr="005D711E">
        <w:rPr>
          <w:rFonts w:asciiTheme="minorHAnsi" w:hAnsiTheme="minorHAnsi" w:cstheme="minorHAnsi"/>
          <w:sz w:val="24"/>
          <w:szCs w:val="18"/>
        </w:rPr>
        <w:t>Location: Hazelton</w:t>
      </w:r>
      <w:r>
        <w:rPr>
          <w:rFonts w:asciiTheme="minorHAnsi" w:hAnsiTheme="minorHAnsi" w:cstheme="minorHAnsi"/>
          <w:sz w:val="24"/>
          <w:szCs w:val="18"/>
        </w:rPr>
        <w:t xml:space="preserve"> and Area</w:t>
      </w:r>
    </w:p>
    <w:p w14:paraId="158986B8" w14:textId="1ECB76FD" w:rsidR="0081250B" w:rsidRPr="003F01F7" w:rsidRDefault="0081250B" w:rsidP="00536A81">
      <w:pPr>
        <w:pStyle w:val="Heading2"/>
        <w:jc w:val="center"/>
        <w:rPr>
          <w:rFonts w:asciiTheme="minorHAnsi" w:hAnsiTheme="minorHAnsi" w:cstheme="minorHAnsi"/>
          <w:sz w:val="24"/>
          <w:szCs w:val="18"/>
        </w:rPr>
      </w:pPr>
      <w:r w:rsidRPr="003F01F7">
        <w:rPr>
          <w:rFonts w:asciiTheme="minorHAnsi" w:hAnsiTheme="minorHAnsi" w:cstheme="minorHAnsi"/>
          <w:sz w:val="24"/>
          <w:szCs w:val="18"/>
        </w:rPr>
        <w:t>Salary Range $30.94 - $37.65</w:t>
      </w:r>
    </w:p>
    <w:p w14:paraId="4D371A39" w14:textId="77777777" w:rsidR="00536A81" w:rsidRDefault="00536A81" w:rsidP="005D711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5F5D100" w14:textId="35AA5938" w:rsidR="00536A81" w:rsidRDefault="00536A81" w:rsidP="00536A81">
      <w:r>
        <w:t xml:space="preserve">This is a permanent full-time position 35 hours a week to start as soon as possible.  Wage is negotiable depending upon qualifications and experience.  Northern relocation funds are available for the successful candidate to relocate to </w:t>
      </w:r>
      <w:r w:rsidR="00262355">
        <w:t>the Hazelton’s</w:t>
      </w:r>
      <w:r>
        <w:t xml:space="preserve"> only. </w:t>
      </w:r>
    </w:p>
    <w:p w14:paraId="4158C0E3" w14:textId="77777777" w:rsidR="00536A81" w:rsidRDefault="00536A81" w:rsidP="00536A81">
      <w:r>
        <w:rPr>
          <w:b/>
          <w:bCs/>
        </w:rPr>
        <w:t>Job Summary:</w:t>
      </w:r>
      <w:r>
        <w:t xml:space="preserve"> </w:t>
      </w:r>
      <w:r>
        <w:rPr>
          <w:b/>
        </w:rPr>
        <w:t xml:space="preserve"> </w:t>
      </w:r>
    </w:p>
    <w:p w14:paraId="04EC9D55" w14:textId="50421756" w:rsidR="00536A81" w:rsidRDefault="00536A81" w:rsidP="00536A81">
      <w:r>
        <w:t>The “</w:t>
      </w:r>
      <w:r w:rsidR="00A02EFE">
        <w:rPr>
          <w:u w:val="single"/>
        </w:rPr>
        <w:t xml:space="preserve">CCRR </w:t>
      </w:r>
      <w:r>
        <w:rPr>
          <w:u w:val="single"/>
        </w:rPr>
        <w:t xml:space="preserve">Community </w:t>
      </w:r>
      <w:r w:rsidR="00A02EFE">
        <w:rPr>
          <w:u w:val="single"/>
        </w:rPr>
        <w:t xml:space="preserve">Resource </w:t>
      </w:r>
      <w:r>
        <w:rPr>
          <w:u w:val="single"/>
        </w:rPr>
        <w:t>Consultant</w:t>
      </w:r>
      <w:r>
        <w:t xml:space="preserve">” will provide CCRR program services in the community </w:t>
      </w:r>
      <w:r w:rsidR="00E26735">
        <w:t>of Hazelton</w:t>
      </w:r>
      <w:r>
        <w:t>, with travel r</w:t>
      </w:r>
      <w:r w:rsidR="00443248">
        <w:t xml:space="preserve">equired to the communities of Kispiox, </w:t>
      </w:r>
      <w:proofErr w:type="spellStart"/>
      <w:r w:rsidR="00443248">
        <w:t>Gitanmaax</w:t>
      </w:r>
      <w:proofErr w:type="spellEnd"/>
      <w:r w:rsidR="00443248">
        <w:t xml:space="preserve">, </w:t>
      </w:r>
      <w:proofErr w:type="spellStart"/>
      <w:r w:rsidR="00443248">
        <w:t>Hagwilget</w:t>
      </w:r>
      <w:proofErr w:type="spellEnd"/>
      <w:r w:rsidR="00443248">
        <w:t xml:space="preserve">, Kitwanga, </w:t>
      </w:r>
      <w:r w:rsidR="00150788">
        <w:t>Sik-E-</w:t>
      </w:r>
      <w:proofErr w:type="spellStart"/>
      <w:r w:rsidR="00150788">
        <w:t>Dakh</w:t>
      </w:r>
      <w:proofErr w:type="spellEnd"/>
      <w:r w:rsidR="00E26735">
        <w:t>,</w:t>
      </w:r>
      <w:r w:rsidR="00150788">
        <w:t xml:space="preserve"> </w:t>
      </w:r>
      <w:r w:rsidR="005420EE">
        <w:t xml:space="preserve">Gitanyow, </w:t>
      </w:r>
      <w:r w:rsidR="00E26735">
        <w:t xml:space="preserve">and </w:t>
      </w:r>
      <w:proofErr w:type="spellStart"/>
      <w:r w:rsidR="00443248">
        <w:t>Gitsegu</w:t>
      </w:r>
      <w:r w:rsidR="00E26735">
        <w:t>kla</w:t>
      </w:r>
      <w:proofErr w:type="spellEnd"/>
      <w:r>
        <w:t>. This includes child care referrals</w:t>
      </w:r>
      <w:r w:rsidR="00F27AA9">
        <w:t xml:space="preserve">, </w:t>
      </w:r>
      <w:r>
        <w:t>as well as assisting families with the Affordable Child Care benefit. This position will provide program support i</w:t>
      </w:r>
      <w:r w:rsidR="00834E75">
        <w:t>nc</w:t>
      </w:r>
      <w:r>
        <w:t xml:space="preserve">luding </w:t>
      </w:r>
      <w:r w:rsidR="00A02EFE">
        <w:t xml:space="preserve">maintaining a </w:t>
      </w:r>
      <w:r w:rsidR="009802C2">
        <w:t xml:space="preserve">community </w:t>
      </w:r>
      <w:r>
        <w:t>resource lending library</w:t>
      </w:r>
      <w:r w:rsidR="00F27AA9">
        <w:t xml:space="preserve">, </w:t>
      </w:r>
      <w:r w:rsidR="00A02EFE">
        <w:t xml:space="preserve">attending </w:t>
      </w:r>
      <w:r>
        <w:t xml:space="preserve">community information events, </w:t>
      </w:r>
      <w:r w:rsidR="009802C2">
        <w:t xml:space="preserve">administration and </w:t>
      </w:r>
      <w:r>
        <w:t>assisting in the planning and implementation of CCRR service delivery and community development through the facilitation of drop-in programs, workshops and training venues</w:t>
      </w:r>
      <w:r w:rsidR="006E345A">
        <w:t xml:space="preserve"> and interactive support visits to childcare centres.</w:t>
      </w:r>
    </w:p>
    <w:p w14:paraId="6D1B0D89" w14:textId="6A217C2B" w:rsidR="00536A81" w:rsidRPr="00F27AA9" w:rsidRDefault="00536A81" w:rsidP="00536A8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27AA9">
        <w:rPr>
          <w:rFonts w:cstheme="minorHAnsi"/>
        </w:rPr>
        <w:t>Early Childhood Education Certificate or Diploma required.</w:t>
      </w:r>
    </w:p>
    <w:p w14:paraId="7F00304C" w14:textId="63F338D9" w:rsidR="00F27AA9" w:rsidRPr="00F27AA9" w:rsidRDefault="00F27AA9" w:rsidP="00F27AA9">
      <w:pPr>
        <w:pStyle w:val="ListParagraph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F27AA9">
        <w:rPr>
          <w:rFonts w:asciiTheme="minorHAnsi" w:hAnsiTheme="minorHAnsi" w:cstheme="minorHAnsi"/>
          <w:sz w:val="22"/>
          <w:szCs w:val="22"/>
        </w:rPr>
        <w:t>Valid Certificate with the B.C. Early Childhood Educator</w:t>
      </w:r>
      <w:r w:rsidRPr="00F27AA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27AA9">
        <w:rPr>
          <w:rFonts w:asciiTheme="minorHAnsi" w:hAnsiTheme="minorHAnsi" w:cstheme="minorHAnsi"/>
          <w:sz w:val="22"/>
          <w:szCs w:val="22"/>
        </w:rPr>
        <w:t>Registry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E3307D" w14:textId="21A57E20" w:rsidR="00536A81" w:rsidRPr="00F27AA9" w:rsidRDefault="00536A81" w:rsidP="00536A8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27AA9">
        <w:rPr>
          <w:rFonts w:cstheme="minorHAnsi"/>
        </w:rPr>
        <w:t>2-5 years of experience working with families in a variety of capacities.</w:t>
      </w:r>
    </w:p>
    <w:p w14:paraId="43C7FEA8" w14:textId="64E458CE" w:rsidR="00536A81" w:rsidRPr="00834E75" w:rsidRDefault="00536A81" w:rsidP="00536A8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34E75">
        <w:rPr>
          <w:rFonts w:cstheme="minorHAnsi"/>
        </w:rPr>
        <w:t>Ability to work with young children in a drop in program setting.</w:t>
      </w:r>
    </w:p>
    <w:p w14:paraId="52CC74C0" w14:textId="53752E8D" w:rsidR="00834E75" w:rsidRPr="00834E75" w:rsidRDefault="00834E75" w:rsidP="00834E75">
      <w:pPr>
        <w:pStyle w:val="ListParagraph"/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before="1"/>
        <w:contextualSpacing w:val="0"/>
        <w:rPr>
          <w:rFonts w:asciiTheme="minorHAnsi" w:hAnsiTheme="minorHAnsi" w:cstheme="minorHAnsi"/>
          <w:sz w:val="22"/>
          <w:szCs w:val="22"/>
        </w:rPr>
      </w:pPr>
      <w:r w:rsidRPr="00834E75">
        <w:rPr>
          <w:rFonts w:asciiTheme="minorHAnsi" w:hAnsiTheme="minorHAnsi" w:cstheme="minorHAnsi"/>
          <w:sz w:val="22"/>
          <w:szCs w:val="22"/>
        </w:rPr>
        <w:t>Knowledge and experience working within Indigenous communities.</w:t>
      </w:r>
    </w:p>
    <w:p w14:paraId="6A81454D" w14:textId="272FC61B" w:rsidR="00536A81" w:rsidRPr="00834E75" w:rsidRDefault="00536A81" w:rsidP="00536A8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34E75">
        <w:rPr>
          <w:rFonts w:cstheme="minorHAnsi"/>
        </w:rPr>
        <w:t>Strong knowledge of the child care system and needs of families.</w:t>
      </w:r>
    </w:p>
    <w:p w14:paraId="7C4C85BE" w14:textId="6ECFC988" w:rsidR="00536A81" w:rsidRPr="00834E75" w:rsidRDefault="00536A81" w:rsidP="00536A8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34E75">
        <w:rPr>
          <w:rFonts w:cstheme="minorHAnsi"/>
        </w:rPr>
        <w:t xml:space="preserve">Self-Motivated, well-organized, flexible. </w:t>
      </w:r>
    </w:p>
    <w:p w14:paraId="1EB3C402" w14:textId="360315FA" w:rsidR="00536A81" w:rsidRPr="00834E75" w:rsidRDefault="00536A81" w:rsidP="00536A8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34E75">
        <w:rPr>
          <w:rFonts w:cstheme="minorHAnsi"/>
        </w:rPr>
        <w:t>Able to work effectively in a team environment.</w:t>
      </w:r>
    </w:p>
    <w:p w14:paraId="71734F79" w14:textId="2F6ED650" w:rsidR="00536A81" w:rsidRPr="00834E75" w:rsidRDefault="00536A81" w:rsidP="00536A8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34E75">
        <w:rPr>
          <w:rFonts w:cstheme="minorHAnsi"/>
        </w:rPr>
        <w:t xml:space="preserve">Effective communication skills, strong interpersonal skills. </w:t>
      </w:r>
    </w:p>
    <w:p w14:paraId="6FBCD17C" w14:textId="4CED867C" w:rsidR="00536A81" w:rsidRPr="00834E75" w:rsidRDefault="00536A81" w:rsidP="00536A8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34E75">
        <w:rPr>
          <w:rFonts w:cstheme="minorHAnsi"/>
        </w:rPr>
        <w:t xml:space="preserve">Computer skills (databases, Excel, </w:t>
      </w:r>
      <w:r w:rsidR="00A02EFE">
        <w:rPr>
          <w:rFonts w:cstheme="minorHAnsi"/>
        </w:rPr>
        <w:t>Canva</w:t>
      </w:r>
      <w:r w:rsidRPr="00834E75">
        <w:rPr>
          <w:rFonts w:cstheme="minorHAnsi"/>
        </w:rPr>
        <w:t>, internet).</w:t>
      </w:r>
    </w:p>
    <w:p w14:paraId="39BD7E0E" w14:textId="13862CD5" w:rsidR="00536A81" w:rsidRPr="00834E75" w:rsidRDefault="00536A81" w:rsidP="00536A8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4E75">
        <w:rPr>
          <w:rFonts w:asciiTheme="minorHAnsi" w:hAnsiTheme="minorHAnsi" w:cstheme="minorHAnsi"/>
          <w:sz w:val="22"/>
          <w:szCs w:val="22"/>
        </w:rPr>
        <w:t>Experience in facilitating workshops</w:t>
      </w:r>
      <w:r w:rsidR="00834E75">
        <w:rPr>
          <w:rFonts w:asciiTheme="minorHAnsi" w:hAnsiTheme="minorHAnsi" w:cstheme="minorHAnsi"/>
          <w:sz w:val="22"/>
          <w:szCs w:val="22"/>
        </w:rPr>
        <w:t xml:space="preserve"> </w:t>
      </w:r>
      <w:r w:rsidR="00A02EFE">
        <w:rPr>
          <w:rFonts w:asciiTheme="minorHAnsi" w:hAnsiTheme="minorHAnsi" w:cstheme="minorHAnsi"/>
          <w:sz w:val="22"/>
          <w:szCs w:val="22"/>
        </w:rPr>
        <w:t>is preferred</w:t>
      </w:r>
      <w:r w:rsidR="00834E75">
        <w:rPr>
          <w:rFonts w:asciiTheme="minorHAnsi" w:hAnsiTheme="minorHAnsi" w:cstheme="minorHAnsi"/>
          <w:sz w:val="22"/>
          <w:szCs w:val="22"/>
        </w:rPr>
        <w:t>.</w:t>
      </w:r>
    </w:p>
    <w:p w14:paraId="04F84598" w14:textId="4BFFAFAB" w:rsidR="00834E75" w:rsidRPr="00A02EFE" w:rsidRDefault="00834E75" w:rsidP="00A02EFE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834E75">
        <w:rPr>
          <w:rFonts w:asciiTheme="minorHAnsi" w:hAnsiTheme="minorHAnsi" w:cstheme="minorHAnsi"/>
          <w:sz w:val="22"/>
          <w:szCs w:val="22"/>
        </w:rPr>
        <w:t>Valid driver’s license and reliable vehicle required.</w:t>
      </w:r>
    </w:p>
    <w:p w14:paraId="4189FD5C" w14:textId="3E4FEBDF" w:rsidR="00B630F7" w:rsidRDefault="00B630F7" w:rsidP="00834E7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Criminal Record Check </w:t>
      </w:r>
      <w:r w:rsidR="009802C2">
        <w:rPr>
          <w:rFonts w:asciiTheme="minorHAnsi" w:hAnsiTheme="minorHAnsi" w:cstheme="minorHAnsi"/>
          <w:sz w:val="22"/>
          <w:szCs w:val="22"/>
        </w:rPr>
        <w:t>clearance – verification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F7A564" w14:textId="77777777" w:rsidR="00536A81" w:rsidRDefault="00536A81" w:rsidP="005D711E">
      <w:pPr>
        <w:spacing w:after="0"/>
        <w:jc w:val="center"/>
        <w:rPr>
          <w:b/>
          <w:bCs/>
          <w:sz w:val="20"/>
          <w:szCs w:val="20"/>
        </w:rPr>
      </w:pPr>
    </w:p>
    <w:p w14:paraId="7536BEDC" w14:textId="11A8988A" w:rsidR="00536A81" w:rsidRDefault="00536A81" w:rsidP="00536A8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834E75">
        <w:rPr>
          <w:b/>
          <w:bCs/>
          <w:sz w:val="20"/>
          <w:szCs w:val="20"/>
        </w:rPr>
        <w:t>lease note only qualified applicants will be contacted.</w:t>
      </w:r>
    </w:p>
    <w:p w14:paraId="01576911" w14:textId="77777777" w:rsidR="00536A81" w:rsidRDefault="00536A81" w:rsidP="00536A81">
      <w:pPr>
        <w:pStyle w:val="NoSpacing"/>
        <w:jc w:val="center"/>
      </w:pPr>
      <w:r>
        <w:t>Join our team!</w:t>
      </w:r>
    </w:p>
    <w:p w14:paraId="116660AF" w14:textId="77777777" w:rsidR="00536A81" w:rsidRDefault="00536A81" w:rsidP="00536A81">
      <w:pPr>
        <w:pStyle w:val="NoSpacing"/>
        <w:jc w:val="center"/>
      </w:pPr>
      <w:r>
        <w:t>Apply by resume to:</w:t>
      </w:r>
    </w:p>
    <w:p w14:paraId="1F97D333" w14:textId="0965F84F" w:rsidR="00536A81" w:rsidRDefault="00536A81" w:rsidP="00536A81">
      <w:pPr>
        <w:pStyle w:val="NoSpacing"/>
        <w:jc w:val="center"/>
      </w:pPr>
      <w:r>
        <w:t>Attention: Executive Director</w:t>
      </w:r>
    </w:p>
    <w:p w14:paraId="1E8DFE4B" w14:textId="32932EBF" w:rsidR="00536A81" w:rsidRDefault="00834E75" w:rsidP="00536A81">
      <w:pPr>
        <w:pStyle w:val="NoSpacing"/>
        <w:jc w:val="center"/>
      </w:pPr>
      <w:r>
        <w:t>Northwest</w:t>
      </w:r>
      <w:r w:rsidR="00536A81">
        <w:t xml:space="preserve"> Child Development Centre</w:t>
      </w:r>
    </w:p>
    <w:p w14:paraId="32050971" w14:textId="450D9BB6" w:rsidR="002218C0" w:rsidRDefault="00536A81" w:rsidP="0081250B">
      <w:pPr>
        <w:pStyle w:val="NoSpacing"/>
        <w:jc w:val="center"/>
      </w:pPr>
      <w:r>
        <w:t xml:space="preserve">E-mail:  </w:t>
      </w:r>
      <w:hyperlink r:id="rId11" w:history="1">
        <w:r w:rsidR="00B630F7" w:rsidRPr="00BC5629">
          <w:rPr>
            <w:rStyle w:val="Hyperlink"/>
            <w:sz w:val="20"/>
            <w:szCs w:val="20"/>
          </w:rPr>
          <w:t>hr@nwcdc.ca</w:t>
        </w:r>
      </w:hyperlink>
    </w:p>
    <w:sectPr w:rsidR="002218C0" w:rsidSect="008011A1">
      <w:headerReference w:type="default" r:id="rId12"/>
      <w:footerReference w:type="default" r:id="rId13"/>
      <w:pgSz w:w="12240" w:h="15840"/>
      <w:pgMar w:top="2552" w:right="1440" w:bottom="1440" w:left="1440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67C4" w14:textId="77777777" w:rsidR="00F17AA5" w:rsidRDefault="00F17AA5" w:rsidP="002709C1">
      <w:pPr>
        <w:spacing w:after="0" w:line="240" w:lineRule="auto"/>
      </w:pPr>
      <w:r>
        <w:separator/>
      </w:r>
    </w:p>
  </w:endnote>
  <w:endnote w:type="continuationSeparator" w:id="0">
    <w:p w14:paraId="14BB7227" w14:textId="77777777" w:rsidR="00F17AA5" w:rsidRDefault="00F17AA5" w:rsidP="002709C1">
      <w:pPr>
        <w:spacing w:after="0" w:line="240" w:lineRule="auto"/>
      </w:pPr>
      <w:r>
        <w:continuationSeparator/>
      </w:r>
    </w:p>
  </w:endnote>
  <w:endnote w:type="continuationNotice" w:id="1">
    <w:p w14:paraId="6CEB494E" w14:textId="77777777" w:rsidR="00F17AA5" w:rsidRDefault="00F17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4DCA" w14:textId="4C925552" w:rsidR="002709C1" w:rsidRPr="00814C29" w:rsidRDefault="002709C1" w:rsidP="002709C1">
    <w:pPr>
      <w:pStyle w:val="Footer"/>
      <w:tabs>
        <w:tab w:val="center" w:pos="3150"/>
      </w:tabs>
      <w:ind w:left="180"/>
      <w:jc w:val="center"/>
      <w:rPr>
        <w:rFonts w:ascii="Calibri" w:hAnsi="Calibri" w:cs="Arial"/>
        <w:bCs/>
        <w:sz w:val="14"/>
        <w:szCs w:val="14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142983E6" wp14:editId="2BA396DA">
          <wp:simplePos x="0" y="0"/>
          <wp:positionH relativeFrom="column">
            <wp:align>left</wp:align>
          </wp:positionH>
          <wp:positionV relativeFrom="paragraph">
            <wp:posOffset>2378710</wp:posOffset>
          </wp:positionV>
          <wp:extent cx="438150" cy="381000"/>
          <wp:effectExtent l="0" t="0" r="0" b="0"/>
          <wp:wrapNone/>
          <wp:docPr id="49" name="Picture 1" descr="pict08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08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EBC6888" w:rsidRPr="7DCC95E0">
      <w:rPr>
        <w:rFonts w:ascii="Calibri" w:eastAsia="Calibri" w:hAnsi="Calibri" w:cs="Calibri"/>
        <w:b/>
        <w:bCs/>
        <w:sz w:val="14"/>
        <w:szCs w:val="14"/>
      </w:rPr>
      <w:t>Regional Office- Smithers</w:t>
    </w:r>
    <w:r w:rsidR="0EBC6888" w:rsidRPr="7DCC95E0">
      <w:rPr>
        <w:rFonts w:ascii="Calibri" w:eastAsia="Calibri" w:hAnsi="Calibri" w:cs="Calibri"/>
        <w:sz w:val="14"/>
        <w:szCs w:val="14"/>
      </w:rPr>
      <w:t>: 1471 Columbia Drive, P.O. Box 995, Smithers, B.C., V0J 2N0 Phone: (250) 847-4122 Fax (</w:t>
    </w:r>
    <w:r w:rsidR="0EBC6888">
      <w:rPr>
        <w:rFonts w:ascii="Calibri" w:eastAsia="Calibri" w:hAnsi="Calibri" w:cs="Calibri"/>
        <w:sz w:val="14"/>
        <w:szCs w:val="14"/>
      </w:rPr>
      <w:t>778</w:t>
    </w:r>
    <w:r w:rsidR="0EBC6888" w:rsidRPr="7DCC95E0">
      <w:rPr>
        <w:rFonts w:ascii="Calibri" w:eastAsia="Calibri" w:hAnsi="Calibri" w:cs="Calibri"/>
        <w:sz w:val="14"/>
        <w:szCs w:val="14"/>
      </w:rPr>
      <w:t xml:space="preserve">) </w:t>
    </w:r>
    <w:r w:rsidR="0EBC6888">
      <w:rPr>
        <w:rFonts w:ascii="Calibri" w:eastAsia="Calibri" w:hAnsi="Calibri" w:cs="Calibri"/>
        <w:sz w:val="14"/>
        <w:szCs w:val="14"/>
      </w:rPr>
      <w:t>648</w:t>
    </w:r>
    <w:r w:rsidR="0EBC6888" w:rsidRPr="7DCC95E0">
      <w:rPr>
        <w:rFonts w:ascii="Calibri" w:eastAsia="Calibri" w:hAnsi="Calibri" w:cs="Calibri"/>
        <w:sz w:val="14"/>
        <w:szCs w:val="14"/>
      </w:rPr>
      <w:t>-</w:t>
    </w:r>
    <w:r w:rsidR="0EBC6888">
      <w:rPr>
        <w:rFonts w:ascii="Calibri" w:eastAsia="Calibri" w:hAnsi="Calibri" w:cs="Calibri"/>
        <w:sz w:val="14"/>
        <w:szCs w:val="14"/>
      </w:rPr>
      <w:t>2032</w:t>
    </w:r>
    <w:r w:rsidR="0EBC6888" w:rsidRPr="7DCC95E0">
      <w:rPr>
        <w:rFonts w:ascii="Calibri" w:eastAsia="Calibri" w:hAnsi="Calibri" w:cs="Calibri"/>
        <w:sz w:val="14"/>
        <w:szCs w:val="14"/>
      </w:rPr>
      <w:t xml:space="preserve"> Toll-Free 1-855-947-4122</w:t>
    </w:r>
  </w:p>
  <w:p w14:paraId="074D0C03" w14:textId="4DC5909B" w:rsidR="002709C1" w:rsidRPr="00500714" w:rsidRDefault="002709C1" w:rsidP="002709C1">
    <w:pPr>
      <w:spacing w:after="0"/>
      <w:jc w:val="center"/>
      <w:rPr>
        <w:rFonts w:ascii="Calibri" w:hAnsi="Calibri"/>
        <w:sz w:val="14"/>
        <w:szCs w:val="14"/>
      </w:rPr>
    </w:pPr>
    <w:r w:rsidRPr="00500714">
      <w:rPr>
        <w:rFonts w:ascii="Calibri" w:hAnsi="Calibri" w:cs="Arial"/>
        <w:b/>
        <w:bCs/>
        <w:sz w:val="14"/>
        <w:szCs w:val="14"/>
      </w:rPr>
      <w:t>Burns Lake Location</w:t>
    </w:r>
    <w:r w:rsidRPr="00500714">
      <w:rPr>
        <w:rFonts w:ascii="Calibri" w:hAnsi="Calibri" w:cs="Arial"/>
        <w:bCs/>
        <w:sz w:val="14"/>
        <w:szCs w:val="14"/>
      </w:rPr>
      <w:t>: 270 9</w:t>
    </w:r>
    <w:r w:rsidRPr="00500714">
      <w:rPr>
        <w:rFonts w:ascii="Calibri" w:hAnsi="Calibri" w:cs="Arial"/>
        <w:bCs/>
        <w:sz w:val="14"/>
        <w:szCs w:val="14"/>
        <w:vertAlign w:val="superscript"/>
      </w:rPr>
      <w:t>th</w:t>
    </w:r>
    <w:r w:rsidRPr="00500714">
      <w:rPr>
        <w:rFonts w:ascii="Calibri" w:hAnsi="Calibri" w:cs="Arial"/>
        <w:bCs/>
        <w:sz w:val="14"/>
        <w:szCs w:val="14"/>
      </w:rPr>
      <w:t xml:space="preserve"> Ave, PO Box 1146, Burns Lake, B.C., V0J 1E0 Phone: (250) 692-4201 </w:t>
    </w:r>
    <w:r w:rsidR="004D5DD1" w:rsidRPr="7DCC95E0">
      <w:rPr>
        <w:rFonts w:ascii="Calibri" w:eastAsia="Calibri" w:hAnsi="Calibri" w:cs="Calibri"/>
        <w:sz w:val="14"/>
        <w:szCs w:val="14"/>
      </w:rPr>
      <w:t>Fax (</w:t>
    </w:r>
    <w:r w:rsidR="004D5DD1">
      <w:rPr>
        <w:rFonts w:ascii="Calibri" w:eastAsia="Calibri" w:hAnsi="Calibri" w:cs="Calibri"/>
        <w:sz w:val="14"/>
        <w:szCs w:val="14"/>
      </w:rPr>
      <w:t>778</w:t>
    </w:r>
    <w:r w:rsidR="004D5DD1" w:rsidRPr="7DCC95E0">
      <w:rPr>
        <w:rFonts w:ascii="Calibri" w:eastAsia="Calibri" w:hAnsi="Calibri" w:cs="Calibri"/>
        <w:sz w:val="14"/>
        <w:szCs w:val="14"/>
      </w:rPr>
      <w:t xml:space="preserve">) </w:t>
    </w:r>
    <w:r w:rsidR="004D5DD1">
      <w:rPr>
        <w:rFonts w:ascii="Calibri" w:eastAsia="Calibri" w:hAnsi="Calibri" w:cs="Calibri"/>
        <w:sz w:val="14"/>
        <w:szCs w:val="14"/>
      </w:rPr>
      <w:t>648</w:t>
    </w:r>
    <w:r w:rsidR="004D5DD1" w:rsidRPr="7DCC95E0">
      <w:rPr>
        <w:rFonts w:ascii="Calibri" w:eastAsia="Calibri" w:hAnsi="Calibri" w:cs="Calibri"/>
        <w:sz w:val="14"/>
        <w:szCs w:val="14"/>
      </w:rPr>
      <w:t>-</w:t>
    </w:r>
    <w:r w:rsidR="004D5DD1">
      <w:rPr>
        <w:rFonts w:ascii="Calibri" w:eastAsia="Calibri" w:hAnsi="Calibri" w:cs="Calibri"/>
        <w:sz w:val="14"/>
        <w:szCs w:val="14"/>
      </w:rPr>
      <w:t>2032</w:t>
    </w:r>
  </w:p>
  <w:p w14:paraId="31D28976" w14:textId="5057C106" w:rsidR="002709C1" w:rsidRPr="00500714" w:rsidRDefault="00FB53E0" w:rsidP="002709C1">
    <w:pPr>
      <w:spacing w:after="0"/>
      <w:jc w:val="center"/>
      <w:rPr>
        <w:rFonts w:ascii="Calibri" w:hAnsi="Calibri"/>
        <w:sz w:val="14"/>
        <w:szCs w:val="14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02051EA" wp14:editId="16AD9C3D">
          <wp:simplePos x="0" y="0"/>
          <wp:positionH relativeFrom="column">
            <wp:posOffset>-184150</wp:posOffset>
          </wp:positionH>
          <wp:positionV relativeFrom="paragraph">
            <wp:posOffset>56515</wp:posOffset>
          </wp:positionV>
          <wp:extent cx="355600" cy="342900"/>
          <wp:effectExtent l="0" t="0" r="635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EBC6888" w:rsidRPr="00500714">
      <w:rPr>
        <w:rFonts w:ascii="Calibri" w:hAnsi="Calibri" w:cs="Arial"/>
        <w:b/>
        <w:bCs/>
        <w:sz w:val="14"/>
        <w:szCs w:val="14"/>
      </w:rPr>
      <w:t>Hazelton Location</w:t>
    </w:r>
    <w:r w:rsidR="0EBC6888" w:rsidRPr="79A55644">
      <w:rPr>
        <w:rFonts w:ascii="Calibri" w:hAnsi="Calibri" w:cs="Arial"/>
        <w:sz w:val="14"/>
        <w:szCs w:val="14"/>
      </w:rPr>
      <w:t xml:space="preserve">: 2520 Hwy 62, Hazelton, B.C., V0J 1Y1 Phone: (250) 842-5044 </w:t>
    </w:r>
    <w:r w:rsidR="0EBC6888" w:rsidRPr="7DCC95E0">
      <w:rPr>
        <w:rFonts w:ascii="Calibri" w:eastAsia="Calibri" w:hAnsi="Calibri" w:cs="Calibri"/>
        <w:sz w:val="14"/>
        <w:szCs w:val="14"/>
      </w:rPr>
      <w:t>Fax (</w:t>
    </w:r>
    <w:r w:rsidR="0EBC6888">
      <w:rPr>
        <w:rFonts w:ascii="Calibri" w:eastAsia="Calibri" w:hAnsi="Calibri" w:cs="Calibri"/>
        <w:sz w:val="14"/>
        <w:szCs w:val="14"/>
      </w:rPr>
      <w:t>778</w:t>
    </w:r>
    <w:r w:rsidR="0EBC6888" w:rsidRPr="7DCC95E0">
      <w:rPr>
        <w:rFonts w:ascii="Calibri" w:eastAsia="Calibri" w:hAnsi="Calibri" w:cs="Calibri"/>
        <w:sz w:val="14"/>
        <w:szCs w:val="14"/>
      </w:rPr>
      <w:t xml:space="preserve">) </w:t>
    </w:r>
    <w:r w:rsidR="0EBC6888">
      <w:rPr>
        <w:rFonts w:ascii="Calibri" w:eastAsia="Calibri" w:hAnsi="Calibri" w:cs="Calibri"/>
        <w:sz w:val="14"/>
        <w:szCs w:val="14"/>
      </w:rPr>
      <w:t>648</w:t>
    </w:r>
    <w:r w:rsidR="0EBC6888" w:rsidRPr="7DCC95E0">
      <w:rPr>
        <w:rFonts w:ascii="Calibri" w:eastAsia="Calibri" w:hAnsi="Calibri" w:cs="Calibri"/>
        <w:sz w:val="14"/>
        <w:szCs w:val="14"/>
      </w:rPr>
      <w:t>-</w:t>
    </w:r>
    <w:r w:rsidR="0EBC6888">
      <w:rPr>
        <w:rFonts w:ascii="Calibri" w:eastAsia="Calibri" w:hAnsi="Calibri" w:cs="Calibri"/>
        <w:sz w:val="14"/>
        <w:szCs w:val="14"/>
      </w:rPr>
      <w:t>2032</w:t>
    </w:r>
  </w:p>
  <w:p w14:paraId="3EFF2BAA" w14:textId="13A38511" w:rsidR="002709C1" w:rsidRDefault="002709C1" w:rsidP="004D5DD1">
    <w:pPr>
      <w:spacing w:after="0"/>
      <w:jc w:val="center"/>
      <w:rPr>
        <w:rFonts w:ascii="Calibri" w:hAnsi="Calibri"/>
        <w:sz w:val="16"/>
        <w:szCs w:val="16"/>
      </w:rPr>
    </w:pPr>
    <w:r w:rsidRPr="7DCC95E0">
      <w:rPr>
        <w:rFonts w:ascii="Calibri" w:eastAsia="Calibri" w:hAnsi="Calibri" w:cs="Calibri"/>
        <w:b/>
        <w:bCs/>
        <w:sz w:val="14"/>
        <w:szCs w:val="14"/>
      </w:rPr>
      <w:t>Vanderhoof Location</w:t>
    </w:r>
    <w:r w:rsidRPr="7DCC95E0">
      <w:rPr>
        <w:rFonts w:ascii="Calibri" w:eastAsia="Calibri" w:hAnsi="Calibri" w:cs="Calibri"/>
        <w:sz w:val="14"/>
        <w:szCs w:val="14"/>
      </w:rPr>
      <w:t xml:space="preserve">: </w:t>
    </w:r>
    <w:r w:rsidR="0081250B">
      <w:rPr>
        <w:rFonts w:ascii="Calibri" w:eastAsia="Calibri" w:hAnsi="Calibri" w:cs="Calibri"/>
        <w:sz w:val="14"/>
        <w:szCs w:val="14"/>
      </w:rPr>
      <w:t xml:space="preserve">183 Columbia Street </w:t>
    </w:r>
    <w:r w:rsidRPr="7DCC95E0">
      <w:rPr>
        <w:rFonts w:ascii="Calibri" w:eastAsia="Calibri" w:hAnsi="Calibri" w:cs="Calibri"/>
        <w:sz w:val="14"/>
        <w:szCs w:val="14"/>
      </w:rPr>
      <w:t xml:space="preserve">E, PO Box 1679, Vanderhoof, B.C., V0J 3A0 Phone: (250) 567-2911 </w:t>
    </w:r>
    <w:r w:rsidR="004D5DD1" w:rsidRPr="7DCC95E0">
      <w:rPr>
        <w:rFonts w:ascii="Calibri" w:eastAsia="Calibri" w:hAnsi="Calibri" w:cs="Calibri"/>
        <w:sz w:val="14"/>
        <w:szCs w:val="14"/>
      </w:rPr>
      <w:t>Fax (</w:t>
    </w:r>
    <w:r w:rsidR="004D5DD1">
      <w:rPr>
        <w:rFonts w:ascii="Calibri" w:eastAsia="Calibri" w:hAnsi="Calibri" w:cs="Calibri"/>
        <w:sz w:val="14"/>
        <w:szCs w:val="14"/>
      </w:rPr>
      <w:t>778</w:t>
    </w:r>
    <w:r w:rsidR="004D5DD1" w:rsidRPr="7DCC95E0">
      <w:rPr>
        <w:rFonts w:ascii="Calibri" w:eastAsia="Calibri" w:hAnsi="Calibri" w:cs="Calibri"/>
        <w:sz w:val="14"/>
        <w:szCs w:val="14"/>
      </w:rPr>
      <w:t xml:space="preserve">) </w:t>
    </w:r>
    <w:r w:rsidR="004D5DD1">
      <w:rPr>
        <w:rFonts w:ascii="Calibri" w:eastAsia="Calibri" w:hAnsi="Calibri" w:cs="Calibri"/>
        <w:sz w:val="14"/>
        <w:szCs w:val="14"/>
      </w:rPr>
      <w:t>648</w:t>
    </w:r>
    <w:r w:rsidR="004D5DD1" w:rsidRPr="7DCC95E0">
      <w:rPr>
        <w:rFonts w:ascii="Calibri" w:eastAsia="Calibri" w:hAnsi="Calibri" w:cs="Calibri"/>
        <w:sz w:val="14"/>
        <w:szCs w:val="14"/>
      </w:rPr>
      <w:t>-</w:t>
    </w:r>
    <w:r w:rsidR="004D5DD1">
      <w:rPr>
        <w:rFonts w:ascii="Calibri" w:eastAsia="Calibri" w:hAnsi="Calibri" w:cs="Calibri"/>
        <w:sz w:val="14"/>
        <w:szCs w:val="14"/>
      </w:rPr>
      <w:t>2032</w:t>
    </w:r>
  </w:p>
  <w:p w14:paraId="2163C0DA" w14:textId="0363A984" w:rsidR="002709C1" w:rsidRDefault="002709C1" w:rsidP="002709C1">
    <w:pPr>
      <w:pStyle w:val="Footer"/>
      <w:tabs>
        <w:tab w:val="center" w:pos="3150"/>
      </w:tabs>
      <w:ind w:left="180"/>
      <w:jc w:val="center"/>
    </w:pPr>
    <w:r w:rsidRPr="00F563F9">
      <w:rPr>
        <w:rFonts w:ascii="Calibri" w:hAnsi="Calibri"/>
        <w:sz w:val="16"/>
        <w:szCs w:val="16"/>
      </w:rPr>
      <w:t>www.</w:t>
    </w:r>
    <w:r>
      <w:rPr>
        <w:rFonts w:ascii="Calibri" w:hAnsi="Calibri"/>
        <w:sz w:val="16"/>
        <w:szCs w:val="16"/>
      </w:rPr>
      <w:t>nwcdc.ca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D1A8" w14:textId="77777777" w:rsidR="00F17AA5" w:rsidRDefault="00F17AA5" w:rsidP="002709C1">
      <w:pPr>
        <w:spacing w:after="0" w:line="240" w:lineRule="auto"/>
      </w:pPr>
      <w:r>
        <w:separator/>
      </w:r>
    </w:p>
  </w:footnote>
  <w:footnote w:type="continuationSeparator" w:id="0">
    <w:p w14:paraId="754CE73B" w14:textId="77777777" w:rsidR="00F17AA5" w:rsidRDefault="00F17AA5" w:rsidP="002709C1">
      <w:pPr>
        <w:spacing w:after="0" w:line="240" w:lineRule="auto"/>
      </w:pPr>
      <w:r>
        <w:continuationSeparator/>
      </w:r>
    </w:p>
  </w:footnote>
  <w:footnote w:type="continuationNotice" w:id="1">
    <w:p w14:paraId="653623A3" w14:textId="77777777" w:rsidR="00F17AA5" w:rsidRDefault="00F17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BC67" w14:textId="47BD088C" w:rsidR="002709C1" w:rsidRPr="007523BF" w:rsidRDefault="00046169" w:rsidP="007523BF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9FDCED5" wp14:editId="7DF48733">
          <wp:simplePos x="0" y="0"/>
          <wp:positionH relativeFrom="column">
            <wp:posOffset>-44450</wp:posOffset>
          </wp:positionH>
          <wp:positionV relativeFrom="paragraph">
            <wp:posOffset>-253365</wp:posOffset>
          </wp:positionV>
          <wp:extent cx="5943600" cy="1612900"/>
          <wp:effectExtent l="0" t="0" r="0" b="6350"/>
          <wp:wrapNone/>
          <wp:docPr id="48" name="Picture 48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1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B8F"/>
    <w:multiLevelType w:val="hybridMultilevel"/>
    <w:tmpl w:val="3FC48E2C"/>
    <w:lvl w:ilvl="0" w:tplc="1EC6EEB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CA" w:eastAsia="en-CA" w:bidi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90058"/>
    <w:multiLevelType w:val="hybridMultilevel"/>
    <w:tmpl w:val="D0EC7D34"/>
    <w:lvl w:ilvl="0" w:tplc="B8AE76BC">
      <w:start w:val="1"/>
      <w:numFmt w:val="bullet"/>
      <w:lvlText w:val="➢"/>
      <w:lvlJc w:val="left"/>
      <w:pPr>
        <w:ind w:left="860" w:hanging="360"/>
      </w:pPr>
      <w:rPr>
        <w:rFonts w:ascii="Arial Unicode MS" w:eastAsia="Arial Unicode MS" w:hAnsi="Arial Unicode MS" w:hint="default"/>
        <w:w w:val="86"/>
        <w:sz w:val="20"/>
        <w:szCs w:val="20"/>
      </w:rPr>
    </w:lvl>
    <w:lvl w:ilvl="1" w:tplc="642E8D82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196A536E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0DDC344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4" w:tplc="3F36709E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5" w:tplc="BDE0D97C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FC5AC9B2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248200DC">
      <w:start w:val="1"/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3A4E1560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2" w15:restartNumberingAfterBreak="0">
    <w:nsid w:val="623F55C4"/>
    <w:multiLevelType w:val="hybridMultilevel"/>
    <w:tmpl w:val="07769C78"/>
    <w:lvl w:ilvl="0" w:tplc="1EC6EEBC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2"/>
        <w:szCs w:val="22"/>
        <w:lang w:val="en-CA" w:eastAsia="en-CA" w:bidi="en-CA"/>
      </w:rPr>
    </w:lvl>
    <w:lvl w:ilvl="1" w:tplc="215E83FA">
      <w:numFmt w:val="bullet"/>
      <w:lvlText w:val="•"/>
      <w:lvlJc w:val="left"/>
      <w:pPr>
        <w:ind w:left="1666" w:hanging="360"/>
      </w:pPr>
      <w:rPr>
        <w:lang w:val="en-CA" w:eastAsia="en-CA" w:bidi="en-CA"/>
      </w:rPr>
    </w:lvl>
    <w:lvl w:ilvl="2" w:tplc="9050B03C">
      <w:numFmt w:val="bullet"/>
      <w:lvlText w:val="•"/>
      <w:lvlJc w:val="left"/>
      <w:pPr>
        <w:ind w:left="2472" w:hanging="360"/>
      </w:pPr>
      <w:rPr>
        <w:lang w:val="en-CA" w:eastAsia="en-CA" w:bidi="en-CA"/>
      </w:rPr>
    </w:lvl>
    <w:lvl w:ilvl="3" w:tplc="92809D3A">
      <w:numFmt w:val="bullet"/>
      <w:lvlText w:val="•"/>
      <w:lvlJc w:val="left"/>
      <w:pPr>
        <w:ind w:left="3278" w:hanging="360"/>
      </w:pPr>
      <w:rPr>
        <w:lang w:val="en-CA" w:eastAsia="en-CA" w:bidi="en-CA"/>
      </w:rPr>
    </w:lvl>
    <w:lvl w:ilvl="4" w:tplc="3EACB124">
      <w:numFmt w:val="bullet"/>
      <w:lvlText w:val="•"/>
      <w:lvlJc w:val="left"/>
      <w:pPr>
        <w:ind w:left="4084" w:hanging="360"/>
      </w:pPr>
      <w:rPr>
        <w:lang w:val="en-CA" w:eastAsia="en-CA" w:bidi="en-CA"/>
      </w:rPr>
    </w:lvl>
    <w:lvl w:ilvl="5" w:tplc="2C6CB760">
      <w:numFmt w:val="bullet"/>
      <w:lvlText w:val="•"/>
      <w:lvlJc w:val="left"/>
      <w:pPr>
        <w:ind w:left="4890" w:hanging="360"/>
      </w:pPr>
      <w:rPr>
        <w:lang w:val="en-CA" w:eastAsia="en-CA" w:bidi="en-CA"/>
      </w:rPr>
    </w:lvl>
    <w:lvl w:ilvl="6" w:tplc="5F687782">
      <w:numFmt w:val="bullet"/>
      <w:lvlText w:val="•"/>
      <w:lvlJc w:val="left"/>
      <w:pPr>
        <w:ind w:left="5696" w:hanging="360"/>
      </w:pPr>
      <w:rPr>
        <w:lang w:val="en-CA" w:eastAsia="en-CA" w:bidi="en-CA"/>
      </w:rPr>
    </w:lvl>
    <w:lvl w:ilvl="7" w:tplc="2CB46430">
      <w:numFmt w:val="bullet"/>
      <w:lvlText w:val="•"/>
      <w:lvlJc w:val="left"/>
      <w:pPr>
        <w:ind w:left="6502" w:hanging="360"/>
      </w:pPr>
      <w:rPr>
        <w:lang w:val="en-CA" w:eastAsia="en-CA" w:bidi="en-CA"/>
      </w:rPr>
    </w:lvl>
    <w:lvl w:ilvl="8" w:tplc="E2BCFD82">
      <w:numFmt w:val="bullet"/>
      <w:lvlText w:val="•"/>
      <w:lvlJc w:val="left"/>
      <w:pPr>
        <w:ind w:left="7308" w:hanging="360"/>
      </w:pPr>
      <w:rPr>
        <w:lang w:val="en-CA" w:eastAsia="en-CA" w:bidi="en-CA"/>
      </w:rPr>
    </w:lvl>
  </w:abstractNum>
  <w:abstractNum w:abstractNumId="3" w15:restartNumberingAfterBreak="0">
    <w:nsid w:val="6B1015D8"/>
    <w:multiLevelType w:val="hybridMultilevel"/>
    <w:tmpl w:val="2B8877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322373">
    <w:abstractNumId w:val="1"/>
  </w:num>
  <w:num w:numId="2" w16cid:durableId="1431117757">
    <w:abstractNumId w:val="3"/>
  </w:num>
  <w:num w:numId="3" w16cid:durableId="1506431123">
    <w:abstractNumId w:val="2"/>
  </w:num>
  <w:num w:numId="4" w16cid:durableId="97339769">
    <w:abstractNumId w:val="2"/>
  </w:num>
  <w:num w:numId="5" w16cid:durableId="9069802">
    <w:abstractNumId w:val="2"/>
  </w:num>
  <w:num w:numId="6" w16cid:durableId="11432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C1"/>
    <w:rsid w:val="00016816"/>
    <w:rsid w:val="00025502"/>
    <w:rsid w:val="00026651"/>
    <w:rsid w:val="00046169"/>
    <w:rsid w:val="00066016"/>
    <w:rsid w:val="00067C69"/>
    <w:rsid w:val="000C05D4"/>
    <w:rsid w:val="000F1A85"/>
    <w:rsid w:val="00101C33"/>
    <w:rsid w:val="00150788"/>
    <w:rsid w:val="001648A0"/>
    <w:rsid w:val="001D7F98"/>
    <w:rsid w:val="001E6EE3"/>
    <w:rsid w:val="00205E60"/>
    <w:rsid w:val="002218C0"/>
    <w:rsid w:val="002314A1"/>
    <w:rsid w:val="00262355"/>
    <w:rsid w:val="002709C1"/>
    <w:rsid w:val="00280322"/>
    <w:rsid w:val="002B2A11"/>
    <w:rsid w:val="002C2191"/>
    <w:rsid w:val="00334A13"/>
    <w:rsid w:val="0033596F"/>
    <w:rsid w:val="0036544F"/>
    <w:rsid w:val="0038249C"/>
    <w:rsid w:val="003D5919"/>
    <w:rsid w:val="003E3380"/>
    <w:rsid w:val="003F01F7"/>
    <w:rsid w:val="003F3E55"/>
    <w:rsid w:val="0042489B"/>
    <w:rsid w:val="00443248"/>
    <w:rsid w:val="004605E5"/>
    <w:rsid w:val="004811E4"/>
    <w:rsid w:val="004B3265"/>
    <w:rsid w:val="004D5DD1"/>
    <w:rsid w:val="00521911"/>
    <w:rsid w:val="00527EB3"/>
    <w:rsid w:val="00532A11"/>
    <w:rsid w:val="00533A48"/>
    <w:rsid w:val="00536A81"/>
    <w:rsid w:val="00537092"/>
    <w:rsid w:val="005420EE"/>
    <w:rsid w:val="005D2309"/>
    <w:rsid w:val="005D711E"/>
    <w:rsid w:val="005F500C"/>
    <w:rsid w:val="00627FBB"/>
    <w:rsid w:val="0065048A"/>
    <w:rsid w:val="006E345A"/>
    <w:rsid w:val="0070241F"/>
    <w:rsid w:val="007523BF"/>
    <w:rsid w:val="007C38F4"/>
    <w:rsid w:val="007C3D6B"/>
    <w:rsid w:val="008011A1"/>
    <w:rsid w:val="0081250B"/>
    <w:rsid w:val="00834E75"/>
    <w:rsid w:val="008415B7"/>
    <w:rsid w:val="00855660"/>
    <w:rsid w:val="008A3ADD"/>
    <w:rsid w:val="008B5523"/>
    <w:rsid w:val="008D3FB7"/>
    <w:rsid w:val="00960552"/>
    <w:rsid w:val="009652CC"/>
    <w:rsid w:val="009802C2"/>
    <w:rsid w:val="009E7FD6"/>
    <w:rsid w:val="009F6290"/>
    <w:rsid w:val="00A02EFE"/>
    <w:rsid w:val="00A37867"/>
    <w:rsid w:val="00A50220"/>
    <w:rsid w:val="00A54ED2"/>
    <w:rsid w:val="00A7041B"/>
    <w:rsid w:val="00A749F2"/>
    <w:rsid w:val="00AA2B8C"/>
    <w:rsid w:val="00AB3C8E"/>
    <w:rsid w:val="00AC6B8B"/>
    <w:rsid w:val="00AF1EC2"/>
    <w:rsid w:val="00B16729"/>
    <w:rsid w:val="00B44054"/>
    <w:rsid w:val="00B630F7"/>
    <w:rsid w:val="00B9499D"/>
    <w:rsid w:val="00BA5D32"/>
    <w:rsid w:val="00C12DB6"/>
    <w:rsid w:val="00C21C83"/>
    <w:rsid w:val="00CC2ADC"/>
    <w:rsid w:val="00CF3020"/>
    <w:rsid w:val="00D019D4"/>
    <w:rsid w:val="00D14205"/>
    <w:rsid w:val="00D43A88"/>
    <w:rsid w:val="00D621BF"/>
    <w:rsid w:val="00D921CA"/>
    <w:rsid w:val="00DC0EC2"/>
    <w:rsid w:val="00E229A8"/>
    <w:rsid w:val="00E26735"/>
    <w:rsid w:val="00E4161D"/>
    <w:rsid w:val="00E86B5D"/>
    <w:rsid w:val="00ED2C13"/>
    <w:rsid w:val="00ED5590"/>
    <w:rsid w:val="00EE07E4"/>
    <w:rsid w:val="00F0429A"/>
    <w:rsid w:val="00F17AA5"/>
    <w:rsid w:val="00F27AA9"/>
    <w:rsid w:val="00F67E3C"/>
    <w:rsid w:val="00FA74DB"/>
    <w:rsid w:val="00FB3F03"/>
    <w:rsid w:val="00FB53E0"/>
    <w:rsid w:val="00FB777D"/>
    <w:rsid w:val="00FE10EA"/>
    <w:rsid w:val="00FE1350"/>
    <w:rsid w:val="00FE22C3"/>
    <w:rsid w:val="0EBC6888"/>
    <w:rsid w:val="0F91765C"/>
    <w:rsid w:val="0FEB0CB9"/>
    <w:rsid w:val="1FBD6884"/>
    <w:rsid w:val="20A841D2"/>
    <w:rsid w:val="20C06E10"/>
    <w:rsid w:val="23F0EB95"/>
    <w:rsid w:val="248FDD88"/>
    <w:rsid w:val="26248AAC"/>
    <w:rsid w:val="28B25798"/>
    <w:rsid w:val="29AB74FF"/>
    <w:rsid w:val="35D4A29F"/>
    <w:rsid w:val="39198B5B"/>
    <w:rsid w:val="45F3B00E"/>
    <w:rsid w:val="4C5AD236"/>
    <w:rsid w:val="559CA4C4"/>
    <w:rsid w:val="563B96B7"/>
    <w:rsid w:val="67457D74"/>
    <w:rsid w:val="74BAD313"/>
    <w:rsid w:val="7506BA6E"/>
    <w:rsid w:val="758888F0"/>
    <w:rsid w:val="79A55644"/>
    <w:rsid w:val="7A2612EC"/>
    <w:rsid w:val="7C71D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8EE7D"/>
  <w15:chartTrackingRefBased/>
  <w15:docId w15:val="{EC27C1BE-19B7-46DA-942D-651497E6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18C0"/>
    <w:pPr>
      <w:widowControl w:val="0"/>
      <w:spacing w:before="8" w:after="0" w:line="240" w:lineRule="auto"/>
      <w:ind w:left="1856" w:hanging="1"/>
      <w:outlineLvl w:val="0"/>
    </w:pPr>
    <w:rPr>
      <w:rFonts w:ascii="Calibri" w:eastAsia="Calibri" w:hAnsi="Calibri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218C0"/>
    <w:pPr>
      <w:widowControl w:val="0"/>
      <w:spacing w:after="0" w:line="240" w:lineRule="auto"/>
      <w:ind w:left="140"/>
      <w:outlineLvl w:val="1"/>
    </w:pPr>
    <w:rPr>
      <w:rFonts w:ascii="Calibri" w:eastAsia="Calibri" w:hAnsi="Calibr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9D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0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C1"/>
  </w:style>
  <w:style w:type="paragraph" w:styleId="Footer">
    <w:name w:val="footer"/>
    <w:basedOn w:val="Normal"/>
    <w:link w:val="FooterChar"/>
    <w:unhideWhenUsed/>
    <w:rsid w:val="00270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09C1"/>
  </w:style>
  <w:style w:type="paragraph" w:customStyle="1" w:styleId="Default">
    <w:name w:val="Default"/>
    <w:rsid w:val="00B16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18C0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218C0"/>
    <w:rPr>
      <w:rFonts w:ascii="Calibri" w:eastAsia="Calibri" w:hAnsi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218C0"/>
    <w:pPr>
      <w:widowControl w:val="0"/>
      <w:spacing w:after="0" w:line="240" w:lineRule="auto"/>
      <w:ind w:left="860" w:hanging="360"/>
    </w:pPr>
    <w:rPr>
      <w:rFonts w:ascii="Calibri" w:eastAsia="Calibri" w:hAnsi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218C0"/>
    <w:rPr>
      <w:rFonts w:ascii="Calibri" w:eastAsia="Calibri" w:hAnsi="Calibri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536A8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36A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36A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nwcdc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B290.849EE95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86C633366B45A2D40E6D85DB7B31" ma:contentTypeVersion="17" ma:contentTypeDescription="Create a new document." ma:contentTypeScope="" ma:versionID="b9aaf9d062cf23d78f9278b476f3b4bb">
  <xsd:schema xmlns:xsd="http://www.w3.org/2001/XMLSchema" xmlns:xs="http://www.w3.org/2001/XMLSchema" xmlns:p="http://schemas.microsoft.com/office/2006/metadata/properties" xmlns:ns3="229311cc-0af7-45f8-a1fb-1911af191358" xmlns:ns4="a1087460-752b-4631-825e-dfef79651dc3" targetNamespace="http://schemas.microsoft.com/office/2006/metadata/properties" ma:root="true" ma:fieldsID="8c7bf3bf5cc595904d9e21c2c9ea0cc3" ns3:_="" ns4:_="">
    <xsd:import namespace="229311cc-0af7-45f8-a1fb-1911af191358"/>
    <xsd:import namespace="a1087460-752b-4631-825e-dfef79651d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1cc-0af7-45f8-a1fb-1911af191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87460-752b-4631-825e-dfef7965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9311cc-0af7-45f8-a1fb-1911af191358">
      <UserInfo>
        <DisplayName>Darlene Clarke</DisplayName>
        <AccountId>33</AccountId>
        <AccountType/>
      </UserInfo>
    </SharedWithUsers>
    <_activity xmlns="a1087460-752b-4631-825e-dfef79651dc3" xsi:nil="true"/>
  </documentManagement>
</p:properties>
</file>

<file path=customXml/itemProps1.xml><?xml version="1.0" encoding="utf-8"?>
<ds:datastoreItem xmlns:ds="http://schemas.openxmlformats.org/officeDocument/2006/customXml" ds:itemID="{D6401C6E-DC29-44B7-A006-50F5A3D81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CEDDA-1352-4B95-B5B4-FEC470A01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3DFA17-5011-47A9-9C4F-E4CE6E440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311cc-0af7-45f8-a1fb-1911af191358"/>
    <ds:schemaRef ds:uri="a1087460-752b-4631-825e-dfef7965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CA55EE-9897-4793-B020-D6469A5A7C3D}">
  <ds:schemaRefs>
    <ds:schemaRef ds:uri="http://schemas.microsoft.com/office/2006/metadata/properties"/>
    <ds:schemaRef ds:uri="http://schemas.microsoft.com/office/infopath/2007/PartnerControls"/>
    <ds:schemaRef ds:uri="229311cc-0af7-45f8-a1fb-1911af191358"/>
    <ds:schemaRef ds:uri="a1087460-752b-4631-825e-dfef79651d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1851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Woods</dc:creator>
  <cp:keywords/>
  <dc:description/>
  <cp:lastModifiedBy>Jozelle McLean</cp:lastModifiedBy>
  <cp:revision>6</cp:revision>
  <cp:lastPrinted>2025-10-02T21:46:00Z</cp:lastPrinted>
  <dcterms:created xsi:type="dcterms:W3CDTF">2025-10-16T21:53:00Z</dcterms:created>
  <dcterms:modified xsi:type="dcterms:W3CDTF">2025-10-22T21:53:00Z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0x010100D0E986C633366B45A2D40E6D85DB7B31</vt:lpwstr>
  </property>
</Properties>
</file>